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4D184C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358334" r:id="rId7"/>
        </w:pict>
      </w:r>
      <w:r w:rsidR="009B1DB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184C" w:rsidRPr="004D184C" w:rsidRDefault="004D184C" w:rsidP="004D184C"/>
    <w:p w:rsidR="00505740" w:rsidRDefault="00505740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D184C">
        <w:rPr>
          <w:b/>
        </w:rPr>
        <w:t>О</w:t>
      </w:r>
      <w:r>
        <w:rPr>
          <w:b/>
        </w:rPr>
        <w:t>т</w:t>
      </w:r>
      <w:r w:rsidR="004D184C">
        <w:rPr>
          <w:b/>
        </w:rPr>
        <w:t xml:space="preserve"> 20.02.2019г.  </w:t>
      </w:r>
      <w:r>
        <w:rPr>
          <w:b/>
        </w:rPr>
        <w:t>№</w:t>
      </w:r>
      <w:r w:rsidR="004D184C">
        <w:rPr>
          <w:b/>
        </w:rPr>
        <w:t>6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6351D1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351D1">
        <w:rPr>
          <w:rFonts w:eastAsia="Times New Roman CYR" w:cs="Times New Roman CYR"/>
          <w:b/>
          <w:bCs/>
          <w:sz w:val="28"/>
          <w:szCs w:val="28"/>
        </w:rPr>
        <w:t>47</w:t>
      </w:r>
      <w:r w:rsidRPr="006351D1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351D1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</w:t>
      </w:r>
      <w:r w:rsidR="006351D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351D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6351D1">
        <w:rPr>
          <w:sz w:val="28"/>
          <w:szCs w:val="28"/>
        </w:rPr>
        <w:t xml:space="preserve">№ </w:t>
      </w:r>
      <w:r w:rsidR="006351D1">
        <w:rPr>
          <w:sz w:val="28"/>
          <w:szCs w:val="28"/>
        </w:rPr>
        <w:t xml:space="preserve">47 </w:t>
      </w:r>
      <w:r w:rsidRPr="006351D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351D1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</w:t>
      </w:r>
      <w:r w:rsidR="006351D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51D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6351D1">
        <w:rPr>
          <w:bCs/>
          <w:sz w:val="28"/>
        </w:rPr>
        <w:t>472,87200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6351D1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6351D1">
        <w:rPr>
          <w:bCs/>
          <w:sz w:val="28"/>
        </w:rPr>
        <w:t>226,02400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6351D1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6351D1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6351D1">
        <w:rPr>
          <w:bCs/>
          <w:sz w:val="28"/>
        </w:rPr>
        <w:t>123,42400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6351D1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351D1">
        <w:rPr>
          <w:bCs/>
          <w:sz w:val="28"/>
        </w:rPr>
        <w:t>123,42400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351D1">
        <w:rPr>
          <w:bCs/>
          <w:sz w:val="28"/>
        </w:rPr>
        <w:t>472,87200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6351D1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6351D1">
        <w:rPr>
          <w:bCs/>
          <w:sz w:val="28"/>
        </w:rPr>
        <w:t>226,02400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6351D1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6351D1">
        <w:rPr>
          <w:bCs/>
          <w:sz w:val="28"/>
        </w:rPr>
        <w:t>123,42400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6351D1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6351D1">
        <w:rPr>
          <w:bCs/>
          <w:sz w:val="28"/>
        </w:rPr>
        <w:t>123,42400</w:t>
      </w:r>
      <w:r w:rsidRPr="005F2673">
        <w:rPr>
          <w:bCs/>
          <w:sz w:val="28"/>
        </w:rPr>
        <w:t xml:space="preserve"> тыс. рублей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Верхняя Орлянка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6351D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6351D1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6351D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6351D1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6351D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6351D1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6351D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6351D1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199,02400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123,42400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123,42400</w:t>
            </w:r>
          </w:p>
        </w:tc>
      </w:tr>
      <w:tr w:rsidR="006351D1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D1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D1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D1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D1" w:rsidRDefault="006351D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226,02400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123,42400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6351D1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123,42400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505740" w:rsidRDefault="00505740" w:rsidP="0050574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B76E2F">
        <w:rPr>
          <w:rFonts w:cs="Tahoma"/>
          <w:bCs/>
          <w:sz w:val="28"/>
        </w:rPr>
        <w:t>Исмагилов Р</w:t>
      </w:r>
      <w:r>
        <w:rPr>
          <w:rFonts w:cs="Tahoma"/>
          <w:bCs/>
          <w:sz w:val="28"/>
        </w:rPr>
        <w:t>.</w:t>
      </w:r>
      <w:r w:rsidRPr="00B76E2F">
        <w:rPr>
          <w:rFonts w:cs="Tahoma"/>
          <w:bCs/>
          <w:sz w:val="28"/>
        </w:rPr>
        <w:t>Р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354EA4"/>
    <w:rsid w:val="003D14F6"/>
    <w:rsid w:val="004D184C"/>
    <w:rsid w:val="00505740"/>
    <w:rsid w:val="005A4764"/>
    <w:rsid w:val="006351D1"/>
    <w:rsid w:val="009B1DBC"/>
    <w:rsid w:val="00D8283D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2019-02-13T10:16:00Z</dcterms:created>
  <dcterms:modified xsi:type="dcterms:W3CDTF">2019-02-22T12:33:00Z</dcterms:modified>
</cp:coreProperties>
</file>